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A1EE" w14:textId="77777777" w:rsidR="00531CD1" w:rsidRPr="001028B8" w:rsidRDefault="00531CD1" w:rsidP="00531CD1">
      <w:pPr>
        <w:spacing w:before="0" w:after="0"/>
        <w:ind w:firstLine="0"/>
        <w:jc w:val="both"/>
        <w:rPr>
          <w:b/>
          <w:sz w:val="20"/>
          <w:szCs w:val="20"/>
        </w:rPr>
      </w:pPr>
      <w:r w:rsidRPr="001028B8">
        <w:rPr>
          <w:b/>
          <w:sz w:val="20"/>
          <w:szCs w:val="20"/>
        </w:rPr>
        <w:t>.................................................................................................................................. Anonim Şirketinin</w:t>
      </w:r>
    </w:p>
    <w:p w14:paraId="1F360C64" w14:textId="77777777" w:rsidR="00531CD1" w:rsidRPr="001028B8" w:rsidRDefault="00531CD1" w:rsidP="00531CD1">
      <w:pPr>
        <w:spacing w:before="0" w:after="0"/>
        <w:ind w:firstLine="0"/>
        <w:jc w:val="both"/>
        <w:rPr>
          <w:sz w:val="20"/>
          <w:szCs w:val="20"/>
        </w:rPr>
      </w:pPr>
      <w:r w:rsidRPr="001028B8">
        <w:rPr>
          <w:b/>
          <w:sz w:val="20"/>
          <w:szCs w:val="20"/>
        </w:rPr>
        <w:t>............ Tarihinde Yapılan Olağanüstü Genel Kurul Toplantı Tutanağı</w:t>
      </w:r>
    </w:p>
    <w:p w14:paraId="77862593" w14:textId="77777777" w:rsidR="00531CD1" w:rsidRPr="001028B8" w:rsidRDefault="00531CD1" w:rsidP="00531CD1">
      <w:pPr>
        <w:spacing w:before="0" w:after="0"/>
        <w:ind w:firstLine="0"/>
        <w:jc w:val="both"/>
        <w:rPr>
          <w:sz w:val="20"/>
          <w:szCs w:val="20"/>
        </w:rPr>
      </w:pPr>
      <w:r w:rsidRPr="001028B8">
        <w:rPr>
          <w:sz w:val="20"/>
          <w:szCs w:val="20"/>
        </w:rPr>
        <w:t>....................................................................................................................................... Anonim Şirketinin olağanüstü  genel kurul toplantısı ........ tarihinde, saat ....... de, şirket merkez adresi olan ............... ................ adresinde,</w:t>
      </w:r>
    </w:p>
    <w:p w14:paraId="705C8304" w14:textId="77777777" w:rsidR="00531CD1" w:rsidRPr="001028B8" w:rsidRDefault="00531CD1" w:rsidP="00531CD1">
      <w:pPr>
        <w:spacing w:before="0" w:after="0"/>
        <w:ind w:firstLine="0"/>
        <w:jc w:val="both"/>
        <w:rPr>
          <w:sz w:val="20"/>
          <w:szCs w:val="20"/>
        </w:rPr>
      </w:pPr>
    </w:p>
    <w:p w14:paraId="281B3228" w14:textId="5110D8AA" w:rsidR="00531CD1" w:rsidRPr="001028B8" w:rsidRDefault="00531CD1" w:rsidP="00531CD1">
      <w:pPr>
        <w:spacing w:before="0" w:after="0"/>
        <w:ind w:firstLine="0"/>
        <w:jc w:val="both"/>
        <w:rPr>
          <w:b/>
          <w:color w:val="0070C0"/>
          <w:sz w:val="20"/>
          <w:szCs w:val="20"/>
        </w:rPr>
      </w:pPr>
      <w:r w:rsidRPr="001028B8">
        <w:rPr>
          <w:sz w:val="20"/>
          <w:szCs w:val="20"/>
        </w:rPr>
        <w:t xml:space="preserve"> </w:t>
      </w:r>
      <w:r w:rsidRPr="001028B8">
        <w:rPr>
          <w:b/>
          <w:color w:val="00B050"/>
          <w:sz w:val="20"/>
          <w:szCs w:val="20"/>
        </w:rPr>
        <w:t>(Bakanlık temsilcisi katıldı ise)</w:t>
      </w:r>
      <w:r w:rsidRPr="001028B8">
        <w:rPr>
          <w:b/>
          <w:color w:val="0070C0"/>
          <w:sz w:val="20"/>
          <w:szCs w:val="20"/>
        </w:rPr>
        <w:t xml:space="preserve"> </w:t>
      </w:r>
      <w:r w:rsidRPr="001028B8">
        <w:rPr>
          <w:sz w:val="20"/>
          <w:szCs w:val="20"/>
        </w:rPr>
        <w:t>An</w:t>
      </w:r>
      <w:r>
        <w:rPr>
          <w:sz w:val="20"/>
          <w:szCs w:val="20"/>
        </w:rPr>
        <w:t xml:space="preserve">kara </w:t>
      </w:r>
      <w:r w:rsidRPr="001028B8">
        <w:rPr>
          <w:sz w:val="20"/>
          <w:szCs w:val="20"/>
        </w:rPr>
        <w:t xml:space="preserve">İl Ticaret Müdürlüğü'nün ........ tarih ve .......... sayılı yazılarıyla görevlendirilen Bakanlık Temsilcisi ....................................'ın gözetiminde Yapılmıştır. </w:t>
      </w:r>
    </w:p>
    <w:p w14:paraId="365FEC31" w14:textId="77777777" w:rsidR="00531CD1" w:rsidRPr="001028B8" w:rsidRDefault="00531CD1" w:rsidP="00531CD1">
      <w:pPr>
        <w:spacing w:before="0" w:after="0"/>
        <w:ind w:firstLine="0"/>
        <w:jc w:val="both"/>
        <w:rPr>
          <w:b/>
          <w:color w:val="00B050"/>
          <w:sz w:val="20"/>
          <w:szCs w:val="20"/>
        </w:rPr>
      </w:pPr>
    </w:p>
    <w:p w14:paraId="18F4EE77" w14:textId="77777777" w:rsidR="00531CD1" w:rsidRPr="001028B8" w:rsidRDefault="00531CD1" w:rsidP="00531CD1">
      <w:pPr>
        <w:spacing w:before="0" w:after="0"/>
        <w:ind w:firstLine="0"/>
        <w:jc w:val="both"/>
        <w:rPr>
          <w:sz w:val="20"/>
          <w:szCs w:val="20"/>
        </w:rPr>
      </w:pPr>
      <w:r w:rsidRPr="001028B8">
        <w:rPr>
          <w:b/>
          <w:color w:val="00B050"/>
          <w:sz w:val="20"/>
          <w:szCs w:val="20"/>
        </w:rPr>
        <w:t>(Bakanlık temsilcisi katılmadı ise)</w:t>
      </w:r>
      <w:r w:rsidRPr="001028B8">
        <w:rPr>
          <w:sz w:val="20"/>
          <w:szCs w:val="20"/>
        </w:rPr>
        <w:t xml:space="preserve">  </w:t>
      </w:r>
      <w:r w:rsidRPr="001028B8">
        <w:rPr>
          <w:color w:val="FF0000"/>
          <w:sz w:val="20"/>
          <w:szCs w:val="20"/>
        </w:rPr>
        <w:t>28 Kasım 2012 tarihli 28481 sayılı resmi gazetede yayımlanan yönetmelik hükümlerine göre</w:t>
      </w:r>
      <w:r w:rsidRPr="001028B8">
        <w:rPr>
          <w:sz w:val="20"/>
          <w:szCs w:val="20"/>
        </w:rPr>
        <w:t xml:space="preserve"> </w:t>
      </w:r>
      <w:r w:rsidRPr="001028B8">
        <w:rPr>
          <w:color w:val="FF0000"/>
          <w:sz w:val="20"/>
          <w:szCs w:val="20"/>
        </w:rPr>
        <w:t>yapılmıştır.</w:t>
      </w:r>
    </w:p>
    <w:p w14:paraId="076D1CD5" w14:textId="77777777" w:rsidR="00531CD1" w:rsidRPr="001028B8" w:rsidRDefault="00531CD1" w:rsidP="00531CD1">
      <w:pPr>
        <w:shd w:val="clear" w:color="auto" w:fill="FFFFFF"/>
        <w:spacing w:before="0" w:after="0"/>
        <w:ind w:firstLine="0"/>
        <w:jc w:val="both"/>
        <w:rPr>
          <w:b/>
          <w:color w:val="00B050"/>
          <w:sz w:val="20"/>
          <w:szCs w:val="20"/>
        </w:rPr>
      </w:pPr>
    </w:p>
    <w:p w14:paraId="7FF7C36F" w14:textId="77777777" w:rsidR="00531CD1" w:rsidRPr="001028B8" w:rsidRDefault="00531CD1" w:rsidP="00531CD1">
      <w:pPr>
        <w:shd w:val="clear" w:color="auto" w:fill="FFFFFF"/>
        <w:spacing w:before="0" w:after="0"/>
        <w:ind w:firstLine="0"/>
        <w:jc w:val="both"/>
        <w:rPr>
          <w:sz w:val="20"/>
          <w:szCs w:val="20"/>
        </w:rPr>
      </w:pPr>
      <w:r w:rsidRPr="001028B8">
        <w:rPr>
          <w:b/>
          <w:color w:val="00B050"/>
          <w:sz w:val="20"/>
          <w:szCs w:val="20"/>
        </w:rPr>
        <w:t>(Çağrız Genel Kurul yapıldı ise bu metin yazılacak)</w:t>
      </w:r>
      <w:r w:rsidRPr="001028B8">
        <w:rPr>
          <w:color w:val="000000"/>
          <w:sz w:val="20"/>
          <w:szCs w:val="20"/>
        </w:rPr>
        <w:t xml:space="preserve"> Genel Kurul Toplantısı; </w:t>
      </w:r>
      <w:r w:rsidRPr="001028B8">
        <w:rPr>
          <w:sz w:val="20"/>
          <w:szCs w:val="20"/>
          <w:shd w:val="clear" w:color="auto" w:fill="FFFFFF"/>
        </w:rPr>
        <w:t>Türk Ticaret Kanununun  416/1’inci madde hükümleri uyarınca tüm ortakların asaleten veya vekaleten hazır bulunması nedeniyle çağrısız olarak gerçekleştirilmiştir. T</w:t>
      </w:r>
      <w:r w:rsidRPr="001028B8">
        <w:rPr>
          <w:sz w:val="20"/>
          <w:szCs w:val="20"/>
        </w:rPr>
        <w:t>oplantı Yönetim Kurulu Başkanı  ….…………………………..tarafından açılarak, gündemin görüşülmesine geçilmiştir.</w:t>
      </w:r>
    </w:p>
    <w:p w14:paraId="5F117208" w14:textId="77777777" w:rsidR="00531CD1" w:rsidRPr="001028B8" w:rsidRDefault="00531CD1" w:rsidP="00531CD1">
      <w:pPr>
        <w:spacing w:before="0" w:after="0"/>
        <w:ind w:firstLine="0"/>
        <w:jc w:val="both"/>
        <w:rPr>
          <w:b/>
          <w:color w:val="00B050"/>
          <w:sz w:val="20"/>
          <w:szCs w:val="20"/>
        </w:rPr>
      </w:pPr>
    </w:p>
    <w:p w14:paraId="3B508EB9" w14:textId="77777777" w:rsidR="00531CD1" w:rsidRPr="001028B8" w:rsidRDefault="00531CD1" w:rsidP="00531CD1">
      <w:pPr>
        <w:ind w:firstLine="0"/>
        <w:jc w:val="both"/>
        <w:rPr>
          <w:color w:val="FF0000"/>
          <w:sz w:val="20"/>
          <w:szCs w:val="20"/>
        </w:rPr>
      </w:pPr>
      <w:r w:rsidRPr="001028B8">
        <w:rPr>
          <w:b/>
          <w:color w:val="00B050"/>
          <w:sz w:val="20"/>
          <w:szCs w:val="20"/>
        </w:rPr>
        <w:t xml:space="preserve">( Çağrılı Genel Kurul yapıldı ise bu metin yazılacak ) </w:t>
      </w:r>
      <w:r w:rsidRPr="001028B8">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1C8025AD" w14:textId="77777777" w:rsidR="00531CD1" w:rsidRPr="001028B8" w:rsidRDefault="00531CD1" w:rsidP="00531CD1">
      <w:pPr>
        <w:ind w:firstLine="0"/>
        <w:jc w:val="both"/>
        <w:rPr>
          <w:sz w:val="20"/>
          <w:szCs w:val="20"/>
        </w:rPr>
      </w:pPr>
      <w:r w:rsidRPr="001028B8">
        <w:rPr>
          <w:sz w:val="20"/>
          <w:szCs w:val="20"/>
        </w:rPr>
        <w:t>1 – Toplantı başkanlığına ...........nın seçilmelerine oybirliğiyle/</w:t>
      </w:r>
      <w:r w:rsidRPr="001028B8">
        <w:rPr>
          <w:b/>
          <w:color w:val="0070C0"/>
          <w:sz w:val="20"/>
          <w:szCs w:val="20"/>
        </w:rPr>
        <w:t>........... olumsuz oya karşılık ......... oyla</w:t>
      </w:r>
      <w:r w:rsidRPr="001028B8">
        <w:rPr>
          <w:sz w:val="20"/>
          <w:szCs w:val="20"/>
        </w:rPr>
        <w:t xml:space="preserve"> karar verildi.</w:t>
      </w:r>
    </w:p>
    <w:p w14:paraId="7B3228D9" w14:textId="77777777" w:rsidR="00531CD1" w:rsidRPr="001028B8" w:rsidRDefault="00531CD1" w:rsidP="00531CD1">
      <w:pPr>
        <w:spacing w:before="0" w:after="0"/>
        <w:ind w:firstLine="0"/>
        <w:jc w:val="both"/>
        <w:rPr>
          <w:sz w:val="20"/>
          <w:szCs w:val="20"/>
        </w:rPr>
      </w:pPr>
    </w:p>
    <w:p w14:paraId="4E560637" w14:textId="77777777" w:rsidR="00531CD1" w:rsidRPr="001028B8" w:rsidRDefault="00531CD1" w:rsidP="00531CD1">
      <w:pPr>
        <w:pStyle w:val="Paragraph"/>
        <w:spacing w:before="0" w:after="0"/>
        <w:ind w:firstLine="0"/>
        <w:jc w:val="both"/>
        <w:rPr>
          <w:rFonts w:ascii="Times New Roman" w:hAnsi="Times New Roman"/>
          <w:sz w:val="20"/>
          <w:szCs w:val="20"/>
        </w:rPr>
      </w:pPr>
      <w:r w:rsidRPr="001028B8">
        <w:rPr>
          <w:sz w:val="20"/>
          <w:szCs w:val="20"/>
        </w:rPr>
        <w:t xml:space="preserve">2- </w:t>
      </w:r>
      <w:r w:rsidRPr="001028B8">
        <w:rPr>
          <w:rFonts w:ascii="Times New Roman" w:hAnsi="Times New Roman"/>
          <w:sz w:val="20"/>
          <w:szCs w:val="20"/>
        </w:rPr>
        <w:t xml:space="preserve">Şirketimiz .../...../20.... tarihli genel kurul kararı ile tasfiyeye girmiş, alacaklılara karşı çağrı ilanları Türkiye Ticaret Sicili Gazetesinde üç kez yayımlanmış, üçüncü ilanın yayımlanmasının üzerinden Türk Ticaret Kanunu hükümleri gereği zorunlu bekleme süresi geçmiş olup şirketimizin borcu, alacağı, devam eden davası bulunmadığından tasfiyenin sonlandırılmasına,  tasfiye memuru tarafından sunulan tasfiye sonu bilançosunun kabulüne, tasfiye memurunun ibra edilmesine, şirketin ticaret sicilinden terkin edilmesine karar verildi.  </w:t>
      </w:r>
    </w:p>
    <w:p w14:paraId="55394FB6" w14:textId="77777777" w:rsidR="00531CD1" w:rsidRPr="001028B8" w:rsidRDefault="00531CD1" w:rsidP="00531CD1">
      <w:pPr>
        <w:shd w:val="clear" w:color="auto" w:fill="FFFFFF"/>
        <w:spacing w:before="0" w:after="0"/>
        <w:ind w:firstLine="0"/>
        <w:jc w:val="both"/>
        <w:rPr>
          <w:color w:val="000000"/>
          <w:sz w:val="20"/>
          <w:szCs w:val="20"/>
        </w:rPr>
      </w:pPr>
    </w:p>
    <w:p w14:paraId="12B3C9E5" w14:textId="6177858E" w:rsidR="00531CD1" w:rsidRPr="001028B8" w:rsidRDefault="00531CD1" w:rsidP="00531CD1">
      <w:pPr>
        <w:shd w:val="clear" w:color="auto" w:fill="FFFFFF"/>
        <w:spacing w:before="0" w:after="0"/>
        <w:ind w:firstLine="0"/>
        <w:jc w:val="both"/>
        <w:rPr>
          <w:color w:val="000000"/>
          <w:sz w:val="20"/>
          <w:szCs w:val="20"/>
        </w:rPr>
      </w:pPr>
      <w:r w:rsidRPr="001028B8">
        <w:rPr>
          <w:color w:val="000000"/>
          <w:sz w:val="20"/>
          <w:szCs w:val="20"/>
        </w:rPr>
        <w:t xml:space="preserve">3- Dilek ve Temennilere geçildi. Söz alan olmadı Toplantı Başkanı tarafından saat    </w:t>
      </w:r>
      <w:r w:rsidR="00127A3A">
        <w:rPr>
          <w:color w:val="000000"/>
          <w:sz w:val="20"/>
          <w:szCs w:val="20"/>
        </w:rPr>
        <w:t>………..</w:t>
      </w:r>
      <w:r w:rsidRPr="001028B8">
        <w:rPr>
          <w:color w:val="000000"/>
          <w:sz w:val="20"/>
          <w:szCs w:val="20"/>
        </w:rPr>
        <w:t xml:space="preserve"> 'da toplantı sona erdirildi.</w:t>
      </w:r>
    </w:p>
    <w:p w14:paraId="16550254" w14:textId="77777777" w:rsidR="00531CD1" w:rsidRPr="001028B8" w:rsidRDefault="00531CD1" w:rsidP="00531CD1">
      <w:pPr>
        <w:spacing w:before="0" w:after="0"/>
        <w:ind w:firstLine="0"/>
        <w:jc w:val="both"/>
        <w:rPr>
          <w:sz w:val="20"/>
          <w:szCs w:val="20"/>
        </w:rPr>
      </w:pPr>
    </w:p>
    <w:p w14:paraId="56470377" w14:textId="77777777" w:rsidR="00531CD1" w:rsidRPr="001028B8" w:rsidRDefault="00531CD1" w:rsidP="00531CD1">
      <w:pPr>
        <w:shd w:val="clear" w:color="auto" w:fill="FFFFFF"/>
        <w:spacing w:before="0" w:after="0"/>
        <w:ind w:firstLine="0"/>
        <w:jc w:val="both"/>
        <w:rPr>
          <w:color w:val="000000"/>
          <w:sz w:val="20"/>
          <w:szCs w:val="20"/>
        </w:rPr>
      </w:pPr>
      <w:r w:rsidRPr="001028B8">
        <w:rPr>
          <w:sz w:val="20"/>
          <w:szCs w:val="20"/>
        </w:rPr>
        <w:t>Toplantı Başkanı</w:t>
      </w:r>
      <w:r w:rsidRPr="001028B8">
        <w:rPr>
          <w:sz w:val="20"/>
          <w:szCs w:val="20"/>
        </w:rPr>
        <w:tab/>
      </w:r>
      <w:r w:rsidRPr="001028B8">
        <w:rPr>
          <w:sz w:val="20"/>
          <w:szCs w:val="20"/>
        </w:rPr>
        <w:tab/>
      </w:r>
      <w:r w:rsidRPr="001028B8">
        <w:rPr>
          <w:sz w:val="20"/>
          <w:szCs w:val="20"/>
        </w:rPr>
        <w:tab/>
        <w:t xml:space="preserve">Tutanak Yazmanı             </w:t>
      </w:r>
      <w:r w:rsidRPr="001028B8">
        <w:rPr>
          <w:sz w:val="20"/>
          <w:szCs w:val="20"/>
        </w:rPr>
        <w:tab/>
      </w:r>
      <w:r w:rsidRPr="001028B8">
        <w:rPr>
          <w:sz w:val="20"/>
          <w:szCs w:val="20"/>
        </w:rPr>
        <w:tab/>
      </w:r>
      <w:r w:rsidRPr="001028B8">
        <w:rPr>
          <w:sz w:val="20"/>
          <w:szCs w:val="20"/>
        </w:rPr>
        <w:tab/>
        <w:t xml:space="preserve"> Bakanlık Temsilcisi (Katıldı ise)</w:t>
      </w:r>
    </w:p>
    <w:p w14:paraId="317630F2"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D0"/>
    <w:rsid w:val="00127A3A"/>
    <w:rsid w:val="001E5433"/>
    <w:rsid w:val="00253C88"/>
    <w:rsid w:val="00402AD0"/>
    <w:rsid w:val="004955B9"/>
    <w:rsid w:val="00531CD1"/>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8CF4"/>
  <w15:chartTrackingRefBased/>
  <w15:docId w15:val="{EA3CD640-6E93-437E-9282-4873C42F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CD1"/>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531CD1"/>
    <w:pPr>
      <w:spacing w:before="60" w:after="60"/>
      <w:ind w:firstLine="567"/>
    </w:pPr>
    <w:rPr>
      <w:rFonts w:ascii="Verdana" w:hAnsi="Verdana"/>
      <w:color w:val="00000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2023-09-08T08:03:00Z</dcterms:created>
  <dcterms:modified xsi:type="dcterms:W3CDTF">2023-09-08T08:05:00Z</dcterms:modified>
</cp:coreProperties>
</file>