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22AAA" w14:textId="77777777" w:rsidR="001462D6" w:rsidRPr="001462D6" w:rsidRDefault="001462D6" w:rsidP="001462D6">
      <w:r w:rsidRPr="001462D6">
        <w:t>Bir anonim Şirketin kuruluşunun tesciline ilişkin başvuru, Bakanlığın izniyle kurulacak olan anonim şirketlerde iznin alınmasını, diğer şirketlerde şirket sözleşmesinin Ticaret Sicili Müdürlüğünce veya Noterce onaylanmasını izleyen </w:t>
      </w:r>
      <w:r w:rsidRPr="001462D6">
        <w:rPr>
          <w:b/>
          <w:bCs/>
        </w:rPr>
        <w:t>otuz gün</w:t>
      </w:r>
      <w:r w:rsidRPr="001462D6">
        <w:t> içinde yapılır. Özel kanunlarda aksine hüküm bulunmadıkça anonim şirketler </w:t>
      </w:r>
      <w:r w:rsidRPr="001462D6">
        <w:rPr>
          <w:b/>
          <w:bCs/>
        </w:rPr>
        <w:t>en az 50.000,00 TL sermaye</w:t>
      </w:r>
      <w:r w:rsidRPr="001462D6">
        <w:t> ve </w:t>
      </w:r>
      <w:r w:rsidRPr="001462D6">
        <w:rPr>
          <w:b/>
          <w:bCs/>
        </w:rPr>
        <w:t>asgari 1 ortak ile</w:t>
      </w:r>
      <w:r w:rsidRPr="001462D6">
        <w:t> kurulmalıdır. Başvuruda müdürlüğe aşağıdaki belgeler verilir:</w:t>
      </w:r>
    </w:p>
    <w:p w14:paraId="74AB96DE" w14:textId="77777777" w:rsidR="001462D6" w:rsidRPr="001462D6" w:rsidRDefault="001462D6" w:rsidP="001462D6">
      <w:r w:rsidRPr="001462D6">
        <w:rPr>
          <w:b/>
          <w:bCs/>
        </w:rPr>
        <w:t>GEREKLİ EVRAKLAR;</w:t>
      </w:r>
    </w:p>
    <w:p w14:paraId="75C7BE0D" w14:textId="77777777" w:rsidR="001462D6" w:rsidRPr="001462D6" w:rsidRDefault="001462D6" w:rsidP="001462D6">
      <w:r w:rsidRPr="001462D6">
        <w:rPr>
          <w:b/>
          <w:bCs/>
        </w:rPr>
        <w:t>1)</w:t>
      </w:r>
      <w:r w:rsidRPr="001462D6">
        <w:t> Kurucuların imzaları Sicil Müdürlüğü veya Noter tarafından onaylanmış </w:t>
      </w:r>
      <w:r w:rsidRPr="001462D6">
        <w:rPr>
          <w:b/>
          <w:bCs/>
        </w:rPr>
        <w:t>Anonim Şirket Esas Sözleşmesi </w:t>
      </w:r>
      <w:proofErr w:type="gramStart"/>
      <w:r w:rsidRPr="001462D6">
        <w:rPr>
          <w:b/>
          <w:bCs/>
        </w:rPr>
        <w:t>   </w:t>
      </w:r>
      <w:r w:rsidRPr="001462D6">
        <w:t>(</w:t>
      </w:r>
      <w:proofErr w:type="gramEnd"/>
      <w:r w:rsidRPr="001462D6">
        <w:t>1 adet asıl- 1 adet  fotokopi)</w:t>
      </w:r>
    </w:p>
    <w:p w14:paraId="0AD2FF39" w14:textId="77777777" w:rsidR="001462D6" w:rsidRPr="001462D6" w:rsidRDefault="001462D6" w:rsidP="001462D6">
      <w:r w:rsidRPr="001462D6">
        <w:rPr>
          <w:b/>
          <w:bCs/>
        </w:rPr>
        <w:t>2)</w:t>
      </w:r>
      <w:r w:rsidRPr="001462D6">
        <w:t> Nakdi sermayenin en az  </w:t>
      </w:r>
      <w:hyperlink r:id="rId4" w:tgtFrame="_blank" w:history="1">
        <w:r w:rsidRPr="001462D6">
          <w:rPr>
            <w:rStyle w:val="Kpr"/>
            <w:color w:val="000000" w:themeColor="text1"/>
            <w:u w:val="none"/>
          </w:rPr>
          <w:t xml:space="preserve">1/4 ünün (yüzde </w:t>
        </w:r>
        <w:proofErr w:type="gramStart"/>
        <w:r w:rsidRPr="001462D6">
          <w:rPr>
            <w:rStyle w:val="Kpr"/>
            <w:color w:val="000000" w:themeColor="text1"/>
            <w:u w:val="none"/>
          </w:rPr>
          <w:t>25 i</w:t>
        </w:r>
        <w:proofErr w:type="gramEnd"/>
        <w:r w:rsidRPr="001462D6">
          <w:rPr>
            <w:rStyle w:val="Kpr"/>
            <w:color w:val="000000" w:themeColor="text1"/>
            <w:u w:val="none"/>
          </w:rPr>
          <w:t>) ödendiğine</w:t>
        </w:r>
      </w:hyperlink>
      <w:r w:rsidRPr="001462D6">
        <w:rPr>
          <w:color w:val="000000" w:themeColor="text1"/>
        </w:rPr>
        <w:t> dair </w:t>
      </w:r>
      <w:hyperlink r:id="rId5" w:tgtFrame="_blank" w:history="1">
        <w:r w:rsidRPr="001462D6">
          <w:rPr>
            <w:rStyle w:val="Kpr"/>
            <w:color w:val="000000" w:themeColor="text1"/>
            <w:u w:val="none"/>
          </w:rPr>
          <w:t>banka mektubu</w:t>
        </w:r>
      </w:hyperlink>
      <w:r w:rsidRPr="001462D6">
        <w:rPr>
          <w:b/>
          <w:bCs/>
        </w:rPr>
        <w:t> </w:t>
      </w:r>
      <w:r w:rsidRPr="001462D6">
        <w:t>ve dekontu</w:t>
      </w:r>
    </w:p>
    <w:p w14:paraId="5B95E2FB" w14:textId="77777777" w:rsidR="001462D6" w:rsidRPr="001462D6" w:rsidRDefault="001462D6" w:rsidP="001462D6">
      <w:r w:rsidRPr="001462D6">
        <w:rPr>
          <w:b/>
          <w:bCs/>
        </w:rPr>
        <w:t>3)</w:t>
      </w:r>
      <w:r w:rsidRPr="001462D6">
        <w:t> 4054 sayılı </w:t>
      </w:r>
      <w:r w:rsidRPr="001462D6">
        <w:rPr>
          <w:b/>
          <w:bCs/>
        </w:rPr>
        <w:t>Rekabetin Korunması</w:t>
      </w:r>
      <w:r w:rsidRPr="001462D6">
        <w:t xml:space="preserve"> Hakkında Kanuna göre sermayenin </w:t>
      </w:r>
      <w:proofErr w:type="spellStart"/>
      <w:r w:rsidRPr="001462D6">
        <w:t>onbinde</w:t>
      </w:r>
      <w:proofErr w:type="spellEnd"/>
      <w:r w:rsidRPr="001462D6">
        <w:t xml:space="preserve"> dördünün ödendiğine </w:t>
      </w:r>
      <w:proofErr w:type="gramStart"/>
      <w:r w:rsidRPr="001462D6">
        <w:rPr>
          <w:b/>
          <w:bCs/>
        </w:rPr>
        <w:t>dair  dekont</w:t>
      </w:r>
      <w:proofErr w:type="gramEnd"/>
      <w:r w:rsidRPr="001462D6">
        <w:t>. (Müdürlüğümüzün bağlı olduğu Oda veznesine veya Odanın banka hesabına yatırılacaktır).</w:t>
      </w:r>
    </w:p>
    <w:p w14:paraId="203196A5" w14:textId="77777777" w:rsidR="001462D6" w:rsidRPr="001462D6" w:rsidRDefault="001462D6" w:rsidP="001462D6">
      <w:r w:rsidRPr="001462D6">
        <w:rPr>
          <w:b/>
          <w:bCs/>
        </w:rPr>
        <w:t>4) </w:t>
      </w:r>
      <w:r w:rsidRPr="001462D6">
        <w:t>Temsile yetkili yönetim Kurulu üyelerinin i</w:t>
      </w:r>
      <w:r w:rsidRPr="001462D6">
        <w:rPr>
          <w:b/>
          <w:bCs/>
        </w:rPr>
        <w:t>mza örneği/imza beyanı (</w:t>
      </w:r>
      <w:r w:rsidRPr="001462D6">
        <w:t>Kamu kurum ve kuruluşlarınca veri tabanlarında tutulan imza kaydının bulunmaması veya kaydın temin edilememesi halinde, ilgililerin imzaları, fiziki olarak notere onaylattırılmak veya herhangi bir Ticaret Sicili Müdürlüğünde yazılı beyanda bulunmak suretiyle müdürlüğe verilir.</w:t>
      </w:r>
      <w:r w:rsidRPr="001462D6">
        <w:rPr>
          <w:b/>
          <w:bCs/>
        </w:rPr>
        <w:t>) </w:t>
      </w:r>
      <w:r w:rsidRPr="001462D6">
        <w:t>(1 adet asıl)</w:t>
      </w:r>
    </w:p>
    <w:p w14:paraId="296CFB27" w14:textId="77777777" w:rsidR="001462D6" w:rsidRPr="001462D6" w:rsidRDefault="001462D6" w:rsidP="001462D6">
      <w:r w:rsidRPr="001462D6">
        <w:rPr>
          <w:b/>
          <w:bCs/>
        </w:rPr>
        <w:t xml:space="preserve">Yeni kimlik kartı ile yetkili olarak eklenen kişilerin imza örnekleri elektronik ortamda </w:t>
      </w:r>
      <w:proofErr w:type="spellStart"/>
      <w:r w:rsidRPr="001462D6">
        <w:rPr>
          <w:b/>
          <w:bCs/>
        </w:rPr>
        <w:t>NVİ’den</w:t>
      </w:r>
      <w:proofErr w:type="spellEnd"/>
      <w:r w:rsidRPr="001462D6">
        <w:rPr>
          <w:b/>
          <w:bCs/>
        </w:rPr>
        <w:t xml:space="preserve"> alınarak MERSİS veri tabanına kaydedilebilmektedir. Bu durumda olan yetkililer için fiziki imza beyanı talep edilmeyecektir. (4/3/2022 tarihli 72558467 sayılı Bakanlık Genelgesi)</w:t>
      </w:r>
    </w:p>
    <w:p w14:paraId="54EBDE62" w14:textId="77777777" w:rsidR="001462D6" w:rsidRPr="001462D6" w:rsidRDefault="001462D6" w:rsidP="001462D6">
      <w:r w:rsidRPr="001462D6">
        <w:rPr>
          <w:b/>
          <w:bCs/>
        </w:rPr>
        <w:t>5) </w:t>
      </w:r>
      <w:r w:rsidRPr="001462D6">
        <w:t>Pay sahibi olmayan ve temsil yetkisi de verilmeyen yönetim kurulu üyelerinin bu görevi kabul ettiklerine ilişkin yazılı </w:t>
      </w:r>
      <w:hyperlink r:id="rId6" w:tgtFrame="_blank" w:history="1">
        <w:r w:rsidRPr="001462D6">
          <w:rPr>
            <w:rStyle w:val="Kpr"/>
            <w:b/>
            <w:bCs/>
          </w:rPr>
          <w:t>beyanları</w:t>
        </w:r>
        <w:r w:rsidRPr="001462D6">
          <w:rPr>
            <w:rStyle w:val="Kpr"/>
          </w:rPr>
          <w:t>.</w:t>
        </w:r>
      </w:hyperlink>
      <w:r w:rsidRPr="001462D6">
        <w:t> (TSY Madde 69 / h)</w:t>
      </w:r>
    </w:p>
    <w:p w14:paraId="77BF3FEC" w14:textId="77777777" w:rsidR="001462D6" w:rsidRPr="001462D6" w:rsidRDefault="001462D6" w:rsidP="001462D6">
      <w:r w:rsidRPr="001462D6">
        <w:rPr>
          <w:b/>
          <w:bCs/>
        </w:rPr>
        <w:t>6) </w:t>
      </w:r>
      <w:hyperlink r:id="rId7" w:tgtFrame="_blank" w:history="1">
        <w:r w:rsidRPr="001462D6">
          <w:rPr>
            <w:rStyle w:val="Kpr"/>
            <w:b/>
            <w:bCs/>
          </w:rPr>
          <w:t>Yeni Kayıt Talep Dilekçesi</w:t>
        </w:r>
      </w:hyperlink>
    </w:p>
    <w:p w14:paraId="7F043744" w14:textId="77777777" w:rsidR="001462D6" w:rsidRPr="001462D6" w:rsidRDefault="001462D6" w:rsidP="001462D6">
      <w:r w:rsidRPr="001462D6">
        <w:rPr>
          <w:b/>
          <w:bCs/>
        </w:rPr>
        <w:t>7) </w:t>
      </w:r>
      <w:hyperlink r:id="rId8" w:tgtFrame="_blank" w:history="1">
        <w:r w:rsidRPr="001462D6">
          <w:rPr>
            <w:rStyle w:val="Kpr"/>
            <w:b/>
            <w:bCs/>
          </w:rPr>
          <w:t>Tüzel Kişiler İçin Kayıt Beyannamesi</w:t>
        </w:r>
      </w:hyperlink>
      <w:r w:rsidRPr="001462D6">
        <w:rPr>
          <w:b/>
          <w:bCs/>
        </w:rPr>
        <w:t> </w:t>
      </w:r>
      <w:r w:rsidRPr="001462D6">
        <w:t>(Odaya kayıt için)</w:t>
      </w:r>
    </w:p>
    <w:p w14:paraId="5FC939B1" w14:textId="352296F5" w:rsidR="001462D6" w:rsidRPr="001462D6" w:rsidRDefault="001462D6" w:rsidP="001462D6">
      <w:r w:rsidRPr="001462D6">
        <w:rPr>
          <w:b/>
          <w:bCs/>
        </w:rPr>
        <w:t>8) </w:t>
      </w:r>
      <w:r w:rsidRPr="001462D6">
        <w:t>Yönetim Kurulu üyelerinin </w:t>
      </w:r>
      <w:r w:rsidRPr="001462D6">
        <w:rPr>
          <w:b/>
          <w:bCs/>
        </w:rPr>
        <w:t>fotoğrafları (</w:t>
      </w:r>
      <w:r>
        <w:rPr>
          <w:b/>
          <w:bCs/>
        </w:rPr>
        <w:t xml:space="preserve">1 </w:t>
      </w:r>
      <w:r w:rsidRPr="001462D6">
        <w:rPr>
          <w:b/>
          <w:bCs/>
        </w:rPr>
        <w:t>şer adet)</w:t>
      </w:r>
    </w:p>
    <w:p w14:paraId="45B71D3B" w14:textId="77777777" w:rsidR="001462D6" w:rsidRPr="001462D6" w:rsidRDefault="001462D6" w:rsidP="001462D6">
      <w:r w:rsidRPr="001462D6">
        <w:rPr>
          <w:b/>
          <w:bCs/>
        </w:rPr>
        <w:t>9) </w:t>
      </w:r>
      <w:r w:rsidRPr="001462D6">
        <w:t>Kuruluşta ayni sermaye konulması halinde;</w:t>
      </w:r>
    </w:p>
    <w:p w14:paraId="1CE949C9" w14:textId="77777777" w:rsidR="001462D6" w:rsidRPr="001462D6" w:rsidRDefault="001462D6" w:rsidP="001462D6">
      <w:r w:rsidRPr="001462D6">
        <w:rPr>
          <w:b/>
          <w:bCs/>
        </w:rPr>
        <w:t>a) </w:t>
      </w:r>
      <w:r w:rsidRPr="001462D6">
        <w:t>Konulan ayni sermaye ile kuruluş sırasında devralınacak işletmeler ve ayni varlıkların değerinin tespitine ilişkin mahkemece atanan bilirkişi tarafından hazırlanmış değerleme raporları ile mahkeme kararı,</w:t>
      </w:r>
    </w:p>
    <w:p w14:paraId="3CC06655" w14:textId="77777777" w:rsidR="001462D6" w:rsidRPr="001462D6" w:rsidRDefault="001462D6" w:rsidP="001462D6">
      <w:r w:rsidRPr="001462D6">
        <w:rPr>
          <w:b/>
          <w:bCs/>
        </w:rPr>
        <w:t>b) </w:t>
      </w:r>
      <w:r w:rsidRPr="001462D6">
        <w:t>Konulan ayni sermaye üzerinde herhangi bir sınırlamanın olmadığına dair ilgili sicilden alınacak yazı,</w:t>
      </w:r>
    </w:p>
    <w:p w14:paraId="3C229B34" w14:textId="77777777" w:rsidR="001462D6" w:rsidRPr="001462D6" w:rsidRDefault="001462D6" w:rsidP="001462D6">
      <w:r w:rsidRPr="001462D6">
        <w:rPr>
          <w:b/>
          <w:bCs/>
        </w:rPr>
        <w:t>c) </w:t>
      </w:r>
      <w:r w:rsidRPr="001462D6">
        <w:t>Ayni sermaye olarak konulan taşınmaz, fikri mülkiyet hakları ve diğer değerlerin kayıtlı bulundukları sicillere şerh verildiğini gösteren belge,</w:t>
      </w:r>
    </w:p>
    <w:p w14:paraId="16A8E8F1" w14:textId="77777777" w:rsidR="001462D6" w:rsidRPr="001462D6" w:rsidRDefault="001462D6" w:rsidP="001462D6">
      <w:r w:rsidRPr="001462D6">
        <w:rPr>
          <w:b/>
          <w:bCs/>
        </w:rPr>
        <w:t>10) </w:t>
      </w:r>
      <w:r w:rsidRPr="001462D6">
        <w:t>Ayni varlıkların ve işletmenin devir alınmasına ilişkin olanlar da dahil olmak üzere, kurulmakta olan şirket ile kurucular ve diğer kişilerle yapılan ve kuruluşla ilgili olan sözleşmeler.</w:t>
      </w:r>
    </w:p>
    <w:p w14:paraId="68FD313A" w14:textId="77777777" w:rsidR="001462D6" w:rsidRPr="001462D6" w:rsidRDefault="001462D6" w:rsidP="001462D6">
      <w:r w:rsidRPr="001462D6">
        <w:rPr>
          <w:b/>
          <w:bCs/>
        </w:rPr>
        <w:t>11)</w:t>
      </w:r>
      <w:r w:rsidRPr="001462D6">
        <w:t xml:space="preserve"> Kuruluşu Bakanlık veya diğer </w:t>
      </w:r>
      <w:proofErr w:type="gramStart"/>
      <w:r w:rsidRPr="001462D6">
        <w:t>resmi</w:t>
      </w:r>
      <w:proofErr w:type="gramEnd"/>
      <w:r w:rsidRPr="001462D6">
        <w:t xml:space="preserve"> kurumların iznine veya uygun görüşüne tabi olan şirketler için bu izin veya uygun görüş yazısı.</w:t>
      </w:r>
    </w:p>
    <w:p w14:paraId="54566971" w14:textId="77777777" w:rsidR="001462D6" w:rsidRPr="001462D6" w:rsidRDefault="001462D6" w:rsidP="001462D6">
      <w:r w:rsidRPr="001462D6">
        <w:rPr>
          <w:b/>
          <w:bCs/>
        </w:rPr>
        <w:t>12)</w:t>
      </w:r>
      <w:r w:rsidRPr="001462D6">
        <w:t> Bir tüzel kişi yönetim kuruluna üye seçildiği takdirde, tüzel kişiyle birlikte, tüzel kişi adına, tüzel kişi tarafından belirlenen, sadece bir gerçek kişinin belirlenmesine ilişkin </w:t>
      </w:r>
      <w:hyperlink r:id="rId9" w:history="1">
        <w:r w:rsidRPr="001462D6">
          <w:rPr>
            <w:rStyle w:val="Kpr"/>
            <w:b/>
            <w:bCs/>
          </w:rPr>
          <w:t>yetkili organ kararının</w:t>
        </w:r>
      </w:hyperlink>
      <w:r w:rsidRPr="001462D6">
        <w:t> noter onaylı örneği.</w:t>
      </w:r>
    </w:p>
    <w:p w14:paraId="1217F90F" w14:textId="77777777" w:rsidR="001462D6" w:rsidRPr="001462D6" w:rsidRDefault="001462D6" w:rsidP="001462D6">
      <w:r w:rsidRPr="001462D6">
        <w:rPr>
          <w:b/>
          <w:bCs/>
        </w:rPr>
        <w:lastRenderedPageBreak/>
        <w:t>NOTLAR:</w:t>
      </w:r>
    </w:p>
    <w:p w14:paraId="3CBA623B" w14:textId="77777777" w:rsidR="001462D6" w:rsidRPr="001462D6" w:rsidRDefault="001462D6" w:rsidP="001462D6">
      <w:proofErr w:type="gramStart"/>
      <w:r w:rsidRPr="001462D6">
        <w:rPr>
          <w:b/>
          <w:bCs/>
        </w:rPr>
        <w:t>a</w:t>
      </w:r>
      <w:proofErr w:type="gramEnd"/>
      <w:r w:rsidRPr="001462D6">
        <w:rPr>
          <w:b/>
          <w:bCs/>
        </w:rPr>
        <w:t>- </w:t>
      </w:r>
      <w:r w:rsidRPr="001462D6">
        <w:t>Kurulacak şirketin kurucuları arasında belediyeler ve diğer mahalli idareler ile bunların kurdukları birliklerin bulunması halinde Cumhurbaşkanlığı İzin yazısı</w:t>
      </w:r>
    </w:p>
    <w:p w14:paraId="55574A99" w14:textId="77777777" w:rsidR="001462D6" w:rsidRPr="001462D6" w:rsidRDefault="001462D6" w:rsidP="001462D6">
      <w:proofErr w:type="gramStart"/>
      <w:r w:rsidRPr="001462D6">
        <w:rPr>
          <w:b/>
          <w:bCs/>
        </w:rPr>
        <w:t>b</w:t>
      </w:r>
      <w:proofErr w:type="gramEnd"/>
      <w:r w:rsidRPr="001462D6">
        <w:rPr>
          <w:b/>
          <w:bCs/>
        </w:rPr>
        <w:t>-</w:t>
      </w:r>
      <w:r w:rsidRPr="001462D6">
        <w:t xml:space="preserve"> 250.000,00 TL üzeri sermayesi olan anonim şirketlerin sözleşmeli avukat bulundurma zorunluluğu vardır (1136 sayılı </w:t>
      </w:r>
      <w:proofErr w:type="spellStart"/>
      <w:r w:rsidRPr="001462D6">
        <w:t>avuktlılk</w:t>
      </w:r>
      <w:proofErr w:type="spellEnd"/>
      <w:r w:rsidRPr="001462D6">
        <w:t xml:space="preserve"> kanunu madde 35)</w:t>
      </w:r>
    </w:p>
    <w:p w14:paraId="10D5AF45" w14:textId="77777777" w:rsidR="001462D6" w:rsidRPr="001462D6" w:rsidRDefault="001462D6" w:rsidP="001462D6">
      <w:proofErr w:type="gramStart"/>
      <w:r w:rsidRPr="001462D6">
        <w:rPr>
          <w:b/>
          <w:bCs/>
        </w:rPr>
        <w:t>c</w:t>
      </w:r>
      <w:proofErr w:type="gramEnd"/>
      <w:r w:rsidRPr="001462D6">
        <w:rPr>
          <w:b/>
          <w:bCs/>
        </w:rPr>
        <w:t>-</w:t>
      </w:r>
      <w:r w:rsidRPr="001462D6">
        <w:t xml:space="preserve"> Vekaleten şirket kuruluşu yapmak için vekaletnamede "ŞİRKET KURULUŞ İŞLEMLERİNİ YAPMAYA, SERMAYE TAAHHÜDÜNDE BULUNMAYA, ŞİRKET SÖZLEŞMESİNİN VE EKLERİNİN DEĞİŞTİRİLMESİNE VE İMZALANMASINA TİCARET SİCİLİ MÜDÜRLÜĞÜ NEZDİNDE İŞLEM YAPMAYA …………………   ……………….. VEKİL TAYİN ETTİM" şeklinde </w:t>
      </w:r>
      <w:proofErr w:type="gramStart"/>
      <w:r w:rsidRPr="001462D6">
        <w:t>vekaletnamede  ibarelerinin</w:t>
      </w:r>
      <w:proofErr w:type="gramEnd"/>
      <w:r w:rsidRPr="001462D6">
        <w:t xml:space="preserve"> bulunması gerekir.</w:t>
      </w:r>
    </w:p>
    <w:p w14:paraId="70B19BD1" w14:textId="77777777" w:rsidR="001462D6" w:rsidRPr="001462D6" w:rsidRDefault="001462D6" w:rsidP="001462D6">
      <w:proofErr w:type="gramStart"/>
      <w:r w:rsidRPr="001462D6">
        <w:rPr>
          <w:b/>
          <w:bCs/>
        </w:rPr>
        <w:t>ç</w:t>
      </w:r>
      <w:proofErr w:type="gramEnd"/>
      <w:r w:rsidRPr="001462D6">
        <w:rPr>
          <w:b/>
          <w:bCs/>
        </w:rPr>
        <w:t>-</w:t>
      </w:r>
      <w:r w:rsidRPr="001462D6">
        <w:t> Şirket ortaklarının tümü tarafından şirket sözleşmesi MERSİS onay sürecinde e-imza ile imzalanarak müdürlüğümüze gönderilebilir. Bu durumda şirket ortaklarının sözleşmeyi imzalamak için müdürlüğümüze gelmesine gerek yoktur.  </w:t>
      </w:r>
    </w:p>
    <w:p w14:paraId="68B39224" w14:textId="77777777" w:rsidR="001462D6" w:rsidRPr="001462D6" w:rsidRDefault="001462D6" w:rsidP="001462D6">
      <w:r w:rsidRPr="001462D6">
        <w:rPr>
          <w:b/>
          <w:bCs/>
        </w:rPr>
        <w:t>d)</w:t>
      </w:r>
      <w:r w:rsidRPr="001462D6">
        <w:t xml:space="preserve"> Şirket ortakları veya yönetim kurulu üyelerinin; genel kurul veya yönetim kurulu toplantılarına elektronik ortamda katılmalarına ve oy vermelerine </w:t>
      </w:r>
      <w:proofErr w:type="gramStart"/>
      <w:r w:rsidRPr="001462D6">
        <w:t>imkan</w:t>
      </w:r>
      <w:proofErr w:type="gramEnd"/>
      <w:r w:rsidRPr="001462D6">
        <w:t xml:space="preserve"> tanıyacak Elektronik Toplantı Sistemini kurarak veya bu amaç için oluşturulmuş sistemlerden hizmet satın alarak yapmak isteyen şirketler için sözleşmeye eklenecek </w:t>
      </w:r>
      <w:hyperlink r:id="rId10" w:tgtFrame="_blank" w:history="1">
        <w:r w:rsidRPr="001462D6">
          <w:rPr>
            <w:rStyle w:val="Kpr"/>
            <w:b/>
            <w:bCs/>
          </w:rPr>
          <w:t>sözleşme metni </w:t>
        </w:r>
      </w:hyperlink>
    </w:p>
    <w:p w14:paraId="4BFA5A9A" w14:textId="77777777" w:rsidR="001462D6" w:rsidRPr="001462D6" w:rsidRDefault="001462D6" w:rsidP="001462D6">
      <w:r w:rsidRPr="001462D6">
        <w:rPr>
          <w:b/>
          <w:bCs/>
        </w:rPr>
        <w:t>YABANCI UYRUKLU ORTAK VEYA YÖNETİM KURULU ÜYESİ VARSA</w:t>
      </w:r>
    </w:p>
    <w:p w14:paraId="5E729285" w14:textId="77777777" w:rsidR="001462D6" w:rsidRPr="001462D6" w:rsidRDefault="001462D6" w:rsidP="001462D6">
      <w:r w:rsidRPr="001462D6">
        <w:rPr>
          <w:b/>
          <w:bCs/>
        </w:rPr>
        <w:t>A-Gerçek Kişi İse;</w:t>
      </w:r>
    </w:p>
    <w:p w14:paraId="6C6BEA94" w14:textId="77777777" w:rsidR="001462D6" w:rsidRPr="001462D6" w:rsidRDefault="001462D6" w:rsidP="001462D6">
      <w:r w:rsidRPr="001462D6">
        <w:rPr>
          <w:b/>
          <w:bCs/>
        </w:rPr>
        <w:t>-</w:t>
      </w:r>
      <w:r w:rsidRPr="001462D6">
        <w:t>Varsa </w:t>
      </w:r>
      <w:r w:rsidRPr="001462D6">
        <w:rPr>
          <w:b/>
          <w:bCs/>
        </w:rPr>
        <w:t xml:space="preserve">İkamet İzin Belgesi </w:t>
      </w:r>
      <w:proofErr w:type="gramStart"/>
      <w:r w:rsidRPr="001462D6">
        <w:rPr>
          <w:b/>
          <w:bCs/>
        </w:rPr>
        <w:t>fotokopisi </w:t>
      </w:r>
      <w:r w:rsidRPr="001462D6">
        <w:t> (</w:t>
      </w:r>
      <w:proofErr w:type="gramEnd"/>
      <w:r w:rsidRPr="001462D6">
        <w:t>1 adet ) veya  adresi yurtdışında ise</w:t>
      </w:r>
      <w:r w:rsidRPr="001462D6">
        <w:rPr>
          <w:b/>
          <w:bCs/>
          <w:color w:val="0070C0"/>
          <w:u w:val="single"/>
        </w:rPr>
        <w:t xml:space="preserve"> adresi gösterir</w:t>
      </w:r>
      <w:hyperlink r:id="rId11" w:tgtFrame="_blank" w:history="1">
        <w:r w:rsidRPr="001462D6">
          <w:rPr>
            <w:rStyle w:val="Kpr"/>
            <w:b/>
            <w:bCs/>
            <w:color w:val="0070C0"/>
          </w:rPr>
          <w:t> beyan</w:t>
        </w:r>
      </w:hyperlink>
    </w:p>
    <w:p w14:paraId="0313300C" w14:textId="77777777" w:rsidR="001462D6" w:rsidRPr="001462D6" w:rsidRDefault="001462D6" w:rsidP="001462D6">
      <w:r w:rsidRPr="001462D6">
        <w:rPr>
          <w:b/>
          <w:bCs/>
        </w:rPr>
        <w:t>-</w:t>
      </w:r>
      <w:r w:rsidRPr="001462D6">
        <w:t>Tercüme edilmiş </w:t>
      </w:r>
      <w:r w:rsidRPr="001462D6">
        <w:rPr>
          <w:b/>
          <w:bCs/>
        </w:rPr>
        <w:t>noter onaylı pasaport suret</w:t>
      </w:r>
      <w:r w:rsidRPr="001462D6">
        <w:t xml:space="preserve">i (1 adet </w:t>
      </w:r>
      <w:proofErr w:type="gramStart"/>
      <w:r w:rsidRPr="001462D6">
        <w:t>asıl -</w:t>
      </w:r>
      <w:proofErr w:type="gramEnd"/>
      <w:r w:rsidRPr="001462D6">
        <w:t xml:space="preserve"> 1 adet fotokopi)</w:t>
      </w:r>
    </w:p>
    <w:p w14:paraId="1226EEA4" w14:textId="77777777" w:rsidR="001462D6" w:rsidRPr="001462D6" w:rsidRDefault="001462D6" w:rsidP="001462D6">
      <w:r w:rsidRPr="001462D6">
        <w:rPr>
          <w:b/>
          <w:bCs/>
        </w:rPr>
        <w:t>-</w:t>
      </w:r>
      <w:r w:rsidRPr="001462D6">
        <w:t> </w:t>
      </w:r>
      <w:r w:rsidRPr="001462D6">
        <w:rPr>
          <w:b/>
          <w:bCs/>
        </w:rPr>
        <w:t>Fotoğrafı</w:t>
      </w:r>
      <w:r w:rsidRPr="001462D6">
        <w:t> (2 adet)</w:t>
      </w:r>
    </w:p>
    <w:p w14:paraId="7A9DB87B" w14:textId="77777777" w:rsidR="001462D6" w:rsidRPr="001462D6" w:rsidRDefault="001462D6" w:rsidP="001462D6">
      <w:r w:rsidRPr="001462D6">
        <w:t>-Vergi dairesi </w:t>
      </w:r>
      <w:r w:rsidRPr="001462D6">
        <w:rPr>
          <w:b/>
          <w:bCs/>
        </w:rPr>
        <w:t>potansiyel görüntüleme belges</w:t>
      </w:r>
      <w:r w:rsidRPr="001462D6">
        <w:t>i (1 adet asıl)</w:t>
      </w:r>
    </w:p>
    <w:p w14:paraId="0FBB52A7" w14:textId="77777777" w:rsidR="001462D6" w:rsidRPr="001462D6" w:rsidRDefault="001462D6" w:rsidP="001462D6">
      <w:r w:rsidRPr="001462D6">
        <w:rPr>
          <w:b/>
          <w:bCs/>
        </w:rPr>
        <w:t>B-Tüzel Kişi İse;</w:t>
      </w:r>
    </w:p>
    <w:p w14:paraId="205E8FD6" w14:textId="77777777" w:rsidR="001462D6" w:rsidRPr="001462D6" w:rsidRDefault="001462D6" w:rsidP="001462D6">
      <w:r w:rsidRPr="001462D6">
        <w:rPr>
          <w:b/>
          <w:bCs/>
        </w:rPr>
        <w:t>1-</w:t>
      </w:r>
      <w:r w:rsidRPr="001462D6">
        <w:t xml:space="preserve"> Şirketin </w:t>
      </w:r>
      <w:proofErr w:type="gramStart"/>
      <w:r w:rsidRPr="001462D6">
        <w:t>güncel ;</w:t>
      </w:r>
      <w:proofErr w:type="gramEnd"/>
      <w:r w:rsidRPr="001462D6">
        <w:t> </w:t>
      </w:r>
      <w:r w:rsidRPr="001462D6">
        <w:rPr>
          <w:b/>
          <w:bCs/>
        </w:rPr>
        <w:t>Sicil Tasdiknamesi veya Sicil Özeti. </w:t>
      </w:r>
      <w:r w:rsidRPr="001462D6">
        <w:t xml:space="preserve">Belgenin Türk konsolosluğundan veya Yabancı </w:t>
      </w:r>
      <w:proofErr w:type="gramStart"/>
      <w:r w:rsidRPr="001462D6">
        <w:t>Resmi</w:t>
      </w:r>
      <w:proofErr w:type="gramEnd"/>
      <w:r w:rsidRPr="001462D6">
        <w:t xml:space="preserve"> Belgelerin Tasdiki Mecburiyetinin Kaldırılması Sözleşmesi hükümlerine göre tasdik ettirilmesi (</w:t>
      </w:r>
      <w:proofErr w:type="spellStart"/>
      <w:r w:rsidRPr="001462D6">
        <w:t>apostil</w:t>
      </w:r>
      <w:proofErr w:type="spellEnd"/>
      <w:r w:rsidRPr="001462D6">
        <w:t xml:space="preserve"> onaylı) ve noter onaylı Türkçe çevirisi ile birlikte müdürlüğe verilmesi zorunludur. (TSY 32. Madde)</w:t>
      </w:r>
    </w:p>
    <w:p w14:paraId="66C0BCF0" w14:textId="77777777" w:rsidR="001462D6" w:rsidRPr="001462D6" w:rsidRDefault="001462D6" w:rsidP="001462D6">
      <w:r w:rsidRPr="001462D6">
        <w:rPr>
          <w:b/>
          <w:bCs/>
        </w:rPr>
        <w:t>2- </w:t>
      </w:r>
      <w:r w:rsidRPr="001462D6">
        <w:t>Yabancı uyruklu tüzel kişinin </w:t>
      </w:r>
      <w:r w:rsidRPr="001462D6">
        <w:rPr>
          <w:b/>
          <w:bCs/>
        </w:rPr>
        <w:t>Vergi dairesi potansiyel görüntüleme belgesi</w:t>
      </w:r>
    </w:p>
    <w:p w14:paraId="0B1D25DF" w14:textId="77777777" w:rsidR="001462D6" w:rsidRPr="001462D6" w:rsidRDefault="001462D6" w:rsidP="001462D6">
      <w:r w:rsidRPr="001462D6">
        <w:rPr>
          <w:b/>
          <w:bCs/>
        </w:rPr>
        <w:t>3-</w:t>
      </w:r>
      <w:r w:rsidRPr="001462D6">
        <w:t>Yabancı uyruklu tüzel kişiliğin yabancı uyruklu temsilcisinin; </w:t>
      </w:r>
    </w:p>
    <w:p w14:paraId="784297F4" w14:textId="77777777" w:rsidR="001462D6" w:rsidRPr="001462D6" w:rsidRDefault="001462D6" w:rsidP="001462D6">
      <w:r w:rsidRPr="001462D6">
        <w:rPr>
          <w:b/>
          <w:bCs/>
        </w:rPr>
        <w:t>-</w:t>
      </w:r>
      <w:r w:rsidRPr="001462D6">
        <w:t>Varsa </w:t>
      </w:r>
      <w:r w:rsidRPr="001462D6">
        <w:rPr>
          <w:b/>
          <w:bCs/>
        </w:rPr>
        <w:t>İkamet İzin Belgesi Fotokopisi </w:t>
      </w:r>
      <w:r w:rsidRPr="001462D6">
        <w:t xml:space="preserve">(1 adet) </w:t>
      </w:r>
      <w:proofErr w:type="gramStart"/>
      <w:r w:rsidRPr="001462D6">
        <w:t>veya  adresi</w:t>
      </w:r>
      <w:proofErr w:type="gramEnd"/>
      <w:r w:rsidRPr="001462D6">
        <w:t xml:space="preserve"> yurtdışında ise </w:t>
      </w:r>
      <w:r w:rsidRPr="001462D6">
        <w:rPr>
          <w:b/>
          <w:bCs/>
          <w:color w:val="0070C0"/>
          <w:u w:val="single"/>
        </w:rPr>
        <w:t>adresi gösterir</w:t>
      </w:r>
      <w:hyperlink r:id="rId12" w:tgtFrame="_blank" w:history="1">
        <w:r w:rsidRPr="001462D6">
          <w:rPr>
            <w:rStyle w:val="Kpr"/>
            <w:b/>
            <w:bCs/>
          </w:rPr>
          <w:t> beyan</w:t>
        </w:r>
      </w:hyperlink>
    </w:p>
    <w:p w14:paraId="2DCC5178" w14:textId="77777777" w:rsidR="001462D6" w:rsidRPr="001462D6" w:rsidRDefault="001462D6" w:rsidP="001462D6">
      <w:r w:rsidRPr="001462D6">
        <w:rPr>
          <w:b/>
          <w:bCs/>
        </w:rPr>
        <w:t>-</w:t>
      </w:r>
      <w:r w:rsidRPr="001462D6">
        <w:t>Tercüme edilmiş </w:t>
      </w:r>
      <w:r w:rsidRPr="001462D6">
        <w:rPr>
          <w:b/>
          <w:bCs/>
        </w:rPr>
        <w:t>noter onaylı pasaport suret</w:t>
      </w:r>
      <w:r w:rsidRPr="001462D6">
        <w:t xml:space="preserve">i (1 adet </w:t>
      </w:r>
      <w:proofErr w:type="gramStart"/>
      <w:r w:rsidRPr="001462D6">
        <w:t>asıl -</w:t>
      </w:r>
      <w:proofErr w:type="gramEnd"/>
      <w:r w:rsidRPr="001462D6">
        <w:t xml:space="preserve"> 1 adet fotokopi)</w:t>
      </w:r>
    </w:p>
    <w:p w14:paraId="125E3CBE" w14:textId="77777777" w:rsidR="001462D6" w:rsidRPr="001462D6" w:rsidRDefault="001462D6" w:rsidP="001462D6">
      <w:r w:rsidRPr="001462D6">
        <w:rPr>
          <w:b/>
          <w:bCs/>
        </w:rPr>
        <w:t>-</w:t>
      </w:r>
      <w:r w:rsidRPr="001462D6">
        <w:t> </w:t>
      </w:r>
      <w:r w:rsidRPr="001462D6">
        <w:rPr>
          <w:b/>
          <w:bCs/>
        </w:rPr>
        <w:t>Fotoğrafı</w:t>
      </w:r>
      <w:r w:rsidRPr="001462D6">
        <w:t> (2 adet)</w:t>
      </w:r>
    </w:p>
    <w:p w14:paraId="444CF7D3" w14:textId="52CA39A6" w:rsidR="001462D6" w:rsidRDefault="001462D6" w:rsidP="001462D6">
      <w:r w:rsidRPr="001462D6">
        <w:t>-Vergi dairesi </w:t>
      </w:r>
      <w:r w:rsidRPr="001462D6">
        <w:rPr>
          <w:b/>
          <w:bCs/>
        </w:rPr>
        <w:t>potansiyel görüntüleme belges</w:t>
      </w:r>
      <w:r w:rsidRPr="001462D6">
        <w:t>i (1 adet asıl)</w:t>
      </w:r>
    </w:p>
    <w:p w14:paraId="3312700B" w14:textId="5D1F3A69" w:rsidR="00F84556" w:rsidRPr="001462D6" w:rsidRDefault="00F84556" w:rsidP="001462D6">
      <w:r>
        <w:t>13-</w:t>
      </w:r>
      <w:r w:rsidRPr="00F84556">
        <w:rPr>
          <w:b/>
          <w:bCs/>
          <w:color w:val="0070C0"/>
          <w:u w:val="single"/>
        </w:rPr>
        <w:t>Taahhütname</w:t>
      </w:r>
    </w:p>
    <w:p w14:paraId="571F9E85" w14:textId="77777777" w:rsidR="005A0748" w:rsidRDefault="005A0748"/>
    <w:sectPr w:rsidR="005A07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8DD"/>
    <w:rsid w:val="001078DD"/>
    <w:rsid w:val="001462D6"/>
    <w:rsid w:val="001E5433"/>
    <w:rsid w:val="00253C88"/>
    <w:rsid w:val="004955B9"/>
    <w:rsid w:val="005A0748"/>
    <w:rsid w:val="005F4EE4"/>
    <w:rsid w:val="005F625C"/>
    <w:rsid w:val="00F845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3A5C1"/>
  <w15:chartTrackingRefBased/>
  <w15:docId w15:val="{A76B5EFF-C155-4348-B0FE-F839C23F4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1462D6"/>
    <w:rPr>
      <w:color w:val="0563C1" w:themeColor="hyperlink"/>
      <w:u w:val="single"/>
    </w:rPr>
  </w:style>
  <w:style w:type="character" w:styleId="zmlenmeyenBahsetme">
    <w:name w:val="Unresolved Mention"/>
    <w:basedOn w:val="VarsaylanParagrafYazTipi"/>
    <w:uiPriority w:val="99"/>
    <w:semiHidden/>
    <w:unhideWhenUsed/>
    <w:rsid w:val="001462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84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tso.org.tr/images/tescil-ve-uyelik/formlar/tuzel-kisiler-icin-kayit-beyannanesi.doc"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matso.org.tr/images/tescil-ve-uyelik/formlar/yeni-kayit-talep-dilekcesi.doc" TargetMode="External"/><Relationship Id="rId12" Type="http://schemas.openxmlformats.org/officeDocument/2006/relationships/hyperlink" Target="https://www.matso.org.tr/images/tescil-ve-uyelik/tescil-evraklari/yabanci-ortak-beyani.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tso.org.tr/images/tescil-ve-uyelik/tescil-evraklari/gorevkabulbeyani.doc" TargetMode="External"/><Relationship Id="rId11" Type="http://schemas.openxmlformats.org/officeDocument/2006/relationships/hyperlink" Target="https://www.matso.org.tr/images/tescil-ve-uyelik/tescil-evraklari/yabanci-ortak-beyani.doc" TargetMode="External"/><Relationship Id="rId5" Type="http://schemas.openxmlformats.org/officeDocument/2006/relationships/hyperlink" Target="https://www.matso.org.tr/images/tescil-ve-uyelik/formlar/banka-yazisi.xlsx" TargetMode="External"/><Relationship Id="rId10" Type="http://schemas.openxmlformats.org/officeDocument/2006/relationships/hyperlink" Target="https://www.matso.org.tr/images/tescil-ve-uyelik/tescil-evraklari/elektronik-toplantilar-sozlesme-metni.docx" TargetMode="External"/><Relationship Id="rId4" Type="http://schemas.openxmlformats.org/officeDocument/2006/relationships/hyperlink" Target="https://www.matso.org.tr/images/tescil-ve-uyelik/formlar/bloke-sermaye.doc" TargetMode="External"/><Relationship Id="rId9" Type="http://schemas.openxmlformats.org/officeDocument/2006/relationships/hyperlink" Target="https://www.matso.org.tr/images/tescil-ve-uyelik/tescil-evraklari/temsilcibelirleme-karari.doc"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926</Words>
  <Characters>5284</Characters>
  <Application>Microsoft Office Word</Application>
  <DocSecurity>0</DocSecurity>
  <Lines>44</Lines>
  <Paragraphs>12</Paragraphs>
  <ScaleCrop>false</ScaleCrop>
  <Company/>
  <LinksUpToDate>false</LinksUpToDate>
  <CharactersWithSpaces>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Ofis 365</dc:creator>
  <cp:keywords/>
  <dc:description/>
  <cp:lastModifiedBy>Ofis 365</cp:lastModifiedBy>
  <cp:revision>3</cp:revision>
  <dcterms:created xsi:type="dcterms:W3CDTF">2023-09-04T11:24:00Z</dcterms:created>
  <dcterms:modified xsi:type="dcterms:W3CDTF">2023-09-04T11:53:00Z</dcterms:modified>
</cp:coreProperties>
</file>