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0AF8" w14:textId="77777777" w:rsidR="00AD37C0" w:rsidRPr="00AD37C0" w:rsidRDefault="00AD37C0" w:rsidP="00AD37C0">
      <w:pPr>
        <w:jc w:val="both"/>
      </w:pPr>
      <w:r w:rsidRPr="00AD37C0">
        <w:rPr>
          <w:b/>
          <w:bCs/>
        </w:rPr>
        <w:t>TK 155-1 ve 156-1) Devralan şirket birleşmenin tescili için aşağıdaki belgelerle müdürlüğe başvurur:</w:t>
      </w:r>
    </w:p>
    <w:p w14:paraId="6ADA8BDB" w14:textId="77777777" w:rsidR="00AD37C0" w:rsidRPr="00AD37C0" w:rsidRDefault="00AD37C0" w:rsidP="00AD37C0">
      <w:pPr>
        <w:jc w:val="both"/>
      </w:pPr>
      <w:r w:rsidRPr="00AD37C0">
        <w:rPr>
          <w:b/>
          <w:bCs/>
        </w:rPr>
        <w:t>a)</w:t>
      </w:r>
      <w:r w:rsidRPr="00AD37C0">
        <w:t> Birleşme sözleşmesinin devralan (</w:t>
      </w:r>
      <w:proofErr w:type="spellStart"/>
      <w:r w:rsidRPr="00AD37C0">
        <w:rPr>
          <w:b/>
          <w:bCs/>
        </w:rPr>
        <w:fldChar w:fldCharType="begin"/>
      </w:r>
      <w:r w:rsidRPr="00AD37C0">
        <w:rPr>
          <w:b/>
          <w:bCs/>
        </w:rPr>
        <w:instrText xml:space="preserve"> HYPERLINK "https://www.matso.org.tr/images/tescil-ve-uyelik/tescil-evraklari/limited-sirket/birlesmekolay-devralan-ltd-sti-gkk.doc" \t "_blank" </w:instrText>
      </w:r>
      <w:r w:rsidRPr="00AD37C0">
        <w:rPr>
          <w:b/>
          <w:bCs/>
        </w:rPr>
        <w:fldChar w:fldCharType="separate"/>
      </w:r>
      <w:r w:rsidRPr="00AD37C0">
        <w:rPr>
          <w:rStyle w:val="Kpr"/>
          <w:b/>
          <w:bCs/>
        </w:rPr>
        <w:t>limitedŞirket</w:t>
      </w:r>
      <w:proofErr w:type="spellEnd"/>
      <w:r w:rsidRPr="00AD37C0">
        <w:fldChar w:fldCharType="end"/>
      </w:r>
      <w:r w:rsidRPr="00AD37C0">
        <w:rPr>
          <w:b/>
          <w:bCs/>
        </w:rPr>
        <w:t> / </w:t>
      </w:r>
      <w:proofErr w:type="spellStart"/>
      <w:r w:rsidRPr="00AD37C0">
        <w:rPr>
          <w:b/>
          <w:bCs/>
        </w:rPr>
        <w:fldChar w:fldCharType="begin"/>
      </w:r>
      <w:r w:rsidRPr="00AD37C0">
        <w:rPr>
          <w:b/>
          <w:bCs/>
        </w:rPr>
        <w:instrText xml:space="preserve"> HYPERLINK "https://www.matso.org.tr/images/tescil-ve-uyelik/tescil-evraklari/anonim-sirket/genelkurulkararlari/kolaydevralan-as-gkk.doc" \t "_blank" </w:instrText>
      </w:r>
      <w:r w:rsidRPr="00AD37C0">
        <w:rPr>
          <w:b/>
          <w:bCs/>
        </w:rPr>
        <w:fldChar w:fldCharType="separate"/>
      </w:r>
      <w:r w:rsidRPr="00AD37C0">
        <w:rPr>
          <w:rStyle w:val="Kpr"/>
          <w:b/>
          <w:bCs/>
        </w:rPr>
        <w:t>AnonimŞirket</w:t>
      </w:r>
      <w:proofErr w:type="spellEnd"/>
      <w:r w:rsidRPr="00AD37C0">
        <w:fldChar w:fldCharType="end"/>
      </w:r>
      <w:r w:rsidRPr="00AD37C0">
        <w:t>) ve devrolunan (</w:t>
      </w:r>
      <w:proofErr w:type="spellStart"/>
      <w:r w:rsidRPr="00AD37C0">
        <w:rPr>
          <w:b/>
          <w:bCs/>
        </w:rPr>
        <w:fldChar w:fldCharType="begin"/>
      </w:r>
      <w:r w:rsidRPr="00AD37C0">
        <w:rPr>
          <w:b/>
          <w:bCs/>
        </w:rPr>
        <w:instrText xml:space="preserve"> HYPERLINK "https://www.matso.org.tr/images/tescil-ve-uyelik/tescil-evraklari/limited-sirket/birlesmekolay-devrolan-ltd-sti-gkk.doc" \t "_blank" </w:instrText>
      </w:r>
      <w:r w:rsidRPr="00AD37C0">
        <w:rPr>
          <w:b/>
          <w:bCs/>
        </w:rPr>
        <w:fldChar w:fldCharType="separate"/>
      </w:r>
      <w:r w:rsidRPr="00AD37C0">
        <w:rPr>
          <w:rStyle w:val="Kpr"/>
          <w:b/>
          <w:bCs/>
        </w:rPr>
        <w:t>limitedŞirket</w:t>
      </w:r>
      <w:proofErr w:type="spellEnd"/>
      <w:r w:rsidRPr="00AD37C0">
        <w:fldChar w:fldCharType="end"/>
      </w:r>
      <w:r w:rsidRPr="00AD37C0">
        <w:rPr>
          <w:b/>
          <w:bCs/>
        </w:rPr>
        <w:t> / </w:t>
      </w:r>
      <w:proofErr w:type="spellStart"/>
      <w:r w:rsidRPr="00AD37C0">
        <w:rPr>
          <w:b/>
          <w:bCs/>
        </w:rPr>
        <w:fldChar w:fldCharType="begin"/>
      </w:r>
      <w:r w:rsidRPr="00AD37C0">
        <w:rPr>
          <w:b/>
          <w:bCs/>
        </w:rPr>
        <w:instrText xml:space="preserve"> HYPERLINK "https://www.matso.org.tr/images/tescil-ve-uyelik/tescil-evraklari/anonim-sirket/genelkurulkararlari/kolaydevrolan-as-gkk.doc" \t "_blank" </w:instrText>
      </w:r>
      <w:r w:rsidRPr="00AD37C0">
        <w:rPr>
          <w:b/>
          <w:bCs/>
        </w:rPr>
        <w:fldChar w:fldCharType="separate"/>
      </w:r>
      <w:r w:rsidRPr="00AD37C0">
        <w:rPr>
          <w:rStyle w:val="Kpr"/>
          <w:b/>
          <w:bCs/>
        </w:rPr>
        <w:t>AnonimŞirket</w:t>
      </w:r>
      <w:proofErr w:type="spellEnd"/>
      <w:r w:rsidRPr="00AD37C0">
        <w:fldChar w:fldCharType="end"/>
      </w:r>
      <w:r w:rsidRPr="00AD37C0">
        <w:t>) şirketlerin genel kurullarınca onaylanmasına ilişkin kararların noter onaylı örnekleri veya birleşme sözleşmesinin genel kurulun onayına sunulmaması halinde ise </w:t>
      </w:r>
      <w:r w:rsidRPr="00AD37C0">
        <w:rPr>
          <w:b/>
          <w:bCs/>
        </w:rPr>
        <w:t>Devralan ve Devrolunan</w:t>
      </w:r>
      <w:r w:rsidRPr="00AD37C0">
        <w:t> şirketlerin birleşmenin kabulüne ilişkin aldıkları </w:t>
      </w:r>
      <w:r w:rsidRPr="00AD37C0">
        <w:rPr>
          <w:b/>
          <w:bCs/>
        </w:rPr>
        <w:t>yönetim organı kararları </w:t>
      </w:r>
      <w:r w:rsidRPr="00AD37C0">
        <w:t> (1 adet noter onaylı asıl- 1 adet fotokopi) (TTK-151)</w:t>
      </w:r>
    </w:p>
    <w:p w14:paraId="5D344080" w14:textId="77777777" w:rsidR="00AD37C0" w:rsidRPr="00AD37C0" w:rsidRDefault="00AD37C0" w:rsidP="00AD37C0">
      <w:pPr>
        <w:jc w:val="both"/>
      </w:pPr>
      <w:r w:rsidRPr="00AD37C0">
        <w:rPr>
          <w:b/>
          <w:bCs/>
        </w:rPr>
        <w:t>- </w:t>
      </w:r>
      <w:r w:rsidRPr="00AD37C0">
        <w:t>Limited Şirketler için örnek </w:t>
      </w:r>
      <w:hyperlink r:id="rId4" w:history="1">
        <w:r w:rsidRPr="00AD37C0">
          <w:rPr>
            <w:rStyle w:val="Kpr"/>
            <w:b/>
            <w:bCs/>
          </w:rPr>
          <w:t>Hazır Bulunanlar Listesi</w:t>
        </w:r>
      </w:hyperlink>
      <w:r w:rsidRPr="00AD37C0">
        <w:t> ( -1 adet asıl).  Tek pay sahipli şirketlerde </w:t>
      </w:r>
      <w:r w:rsidRPr="00AD37C0">
        <w:rPr>
          <w:b/>
          <w:bCs/>
        </w:rPr>
        <w:t xml:space="preserve">(Değişik </w:t>
      </w:r>
      <w:proofErr w:type="gramStart"/>
      <w:r w:rsidRPr="00AD37C0">
        <w:rPr>
          <w:b/>
          <w:bCs/>
        </w:rPr>
        <w:t>ibare:RG</w:t>
      </w:r>
      <w:proofErr w:type="gramEnd"/>
      <w:r w:rsidRPr="00AD37C0">
        <w:rPr>
          <w:b/>
          <w:bCs/>
        </w:rPr>
        <w:t>-9/10/2020-31269) </w:t>
      </w:r>
      <w:r w:rsidRPr="00AD37C0">
        <w:t> genel kurul toplantısına katılabilecekler listesinin hazırlanması zorunlu değildir. (Yönetmelik Madde 14)</w:t>
      </w:r>
    </w:p>
    <w:p w14:paraId="389B56BA" w14:textId="77777777" w:rsidR="00AD37C0" w:rsidRPr="00AD37C0" w:rsidRDefault="00AD37C0" w:rsidP="00AD37C0">
      <w:pPr>
        <w:jc w:val="both"/>
      </w:pPr>
      <w:r w:rsidRPr="00AD37C0">
        <w:rPr>
          <w:b/>
          <w:bCs/>
        </w:rPr>
        <w:t>-</w:t>
      </w:r>
      <w:r w:rsidRPr="00AD37C0">
        <w:t> Vekaleten katılım varsa Noter onaylı </w:t>
      </w:r>
      <w:hyperlink r:id="rId5" w:tgtFrame="_blank" w:history="1">
        <w:r w:rsidRPr="00AD37C0">
          <w:rPr>
            <w:rStyle w:val="Kpr"/>
            <w:b/>
            <w:bCs/>
          </w:rPr>
          <w:t>vekaletname</w:t>
        </w:r>
      </w:hyperlink>
      <w:r w:rsidRPr="00AD37C0">
        <w:t xml:space="preserve">. Şirket ortakları Vekilleri vasıtasıyla toplantıda temsil edilebilmeleri için vekâletnamenin noter onaylı şekilde düzenlenmesi (Mülga </w:t>
      </w:r>
      <w:proofErr w:type="gramStart"/>
      <w:r w:rsidRPr="00AD37C0">
        <w:t>ibare:RG</w:t>
      </w:r>
      <w:proofErr w:type="gramEnd"/>
      <w:r w:rsidRPr="00AD37C0">
        <w:t>-9/10/2020-31269) (…) gerekir. (Yönetmelik Madde 18/7)asıl))</w:t>
      </w:r>
    </w:p>
    <w:p w14:paraId="3A5AEA73" w14:textId="77777777" w:rsidR="00AD37C0" w:rsidRPr="00AD37C0" w:rsidRDefault="00AD37C0" w:rsidP="00AD37C0">
      <w:pPr>
        <w:jc w:val="both"/>
      </w:pPr>
      <w:r w:rsidRPr="00AD37C0">
        <w:t>-Çağrılı Genel Kurullarda Gündem Kararı (Limited Şirketler için örnek </w:t>
      </w:r>
      <w:hyperlink r:id="rId6" w:tgtFrame="_blank" w:history="1">
        <w:r w:rsidRPr="00AD37C0">
          <w:rPr>
            <w:rStyle w:val="Kpr"/>
            <w:b/>
            <w:bCs/>
          </w:rPr>
          <w:t>Gündem Kararı</w:t>
        </w:r>
      </w:hyperlink>
      <w:r w:rsidRPr="00AD37C0">
        <w:t> (1 adet fotokopi))</w:t>
      </w:r>
    </w:p>
    <w:p w14:paraId="4CE0FF30" w14:textId="77777777" w:rsidR="00AD37C0" w:rsidRPr="00AD37C0" w:rsidRDefault="00AD37C0" w:rsidP="00AD37C0">
      <w:pPr>
        <w:jc w:val="both"/>
      </w:pPr>
      <w:r w:rsidRPr="00AD37C0">
        <w:rPr>
          <w:b/>
          <w:bCs/>
        </w:rPr>
        <w:t>b)</w:t>
      </w:r>
      <w:r w:rsidRPr="00AD37C0">
        <w:t> Taraflarca imzalı </w:t>
      </w:r>
      <w:hyperlink r:id="rId7" w:tgtFrame="_blank" w:history="1">
        <w:r w:rsidRPr="00AD37C0">
          <w:rPr>
            <w:rStyle w:val="Kpr"/>
            <w:b/>
            <w:bCs/>
          </w:rPr>
          <w:t>birleşme sözleşmesi</w:t>
        </w:r>
      </w:hyperlink>
      <w:r w:rsidRPr="00AD37C0">
        <w:t>  (1 asıl – 1 fotokopi) (TTK – 146)</w:t>
      </w:r>
    </w:p>
    <w:p w14:paraId="6EAAC43A" w14:textId="77777777" w:rsidR="00AD37C0" w:rsidRPr="00AD37C0" w:rsidRDefault="00AD37C0" w:rsidP="00AD37C0">
      <w:pPr>
        <w:jc w:val="both"/>
      </w:pPr>
      <w:r w:rsidRPr="00AD37C0">
        <w:rPr>
          <w:b/>
          <w:bCs/>
        </w:rPr>
        <w:t>c)</w:t>
      </w:r>
      <w:r w:rsidRPr="00AD37C0">
        <w:t> Birleşme sebebiyle yapılacak sermaye artırımının tescili için gerekli belgeler (</w:t>
      </w:r>
      <w:hyperlink r:id="rId8" w:tgtFrame="_blank" w:history="1">
        <w:r w:rsidRPr="00AD37C0">
          <w:rPr>
            <w:rStyle w:val="Kpr"/>
            <w:b/>
            <w:bCs/>
          </w:rPr>
          <w:t>Tadil Metni</w:t>
        </w:r>
      </w:hyperlink>
      <w:r w:rsidRPr="00AD37C0">
        <w:t>)</w:t>
      </w:r>
    </w:p>
    <w:p w14:paraId="2836E593" w14:textId="77777777" w:rsidR="00AD37C0" w:rsidRPr="00AD37C0" w:rsidRDefault="00AD37C0" w:rsidP="00AD37C0">
      <w:pPr>
        <w:jc w:val="both"/>
      </w:pPr>
      <w:r w:rsidRPr="00AD37C0">
        <w:rPr>
          <w:b/>
          <w:bCs/>
        </w:rPr>
        <w:t>d)</w:t>
      </w:r>
      <w:r w:rsidRPr="00AD37C0">
        <w:t> Şirketin sermayesinin karşılıksız kalıp kalmadığı ve şirket özvarlığının tespitine ilişkin YMM veya </w:t>
      </w:r>
      <w:hyperlink r:id="rId9" w:tgtFrame="_blank" w:history="1">
        <w:r w:rsidRPr="00AD37C0">
          <w:rPr>
            <w:rStyle w:val="Kpr"/>
            <w:b/>
            <w:bCs/>
          </w:rPr>
          <w:t>SMMM raporu</w:t>
        </w:r>
      </w:hyperlink>
      <w:r w:rsidRPr="00AD37C0">
        <w:t> ile faaliyet belgesi ya da denetime tabi şirketlerde ise denetçinin bu tespitlere ilişkin raporu. (1 asıl)</w:t>
      </w:r>
    </w:p>
    <w:p w14:paraId="5D11FFA8" w14:textId="77777777" w:rsidR="00AD37C0" w:rsidRPr="00AD37C0" w:rsidRDefault="00AD37C0" w:rsidP="00AD37C0">
      <w:pPr>
        <w:jc w:val="both"/>
      </w:pPr>
      <w:r w:rsidRPr="00AD37C0">
        <w:rPr>
          <w:b/>
          <w:bCs/>
        </w:rPr>
        <w:t>e)</w:t>
      </w:r>
      <w:r w:rsidRPr="00AD37C0">
        <w:t> 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w:t>
      </w:r>
      <w:hyperlink r:id="rId10" w:tgtFrame="_blank" w:history="1">
        <w:r w:rsidRPr="00AD37C0">
          <w:rPr>
            <w:rStyle w:val="Kpr"/>
            <w:b/>
            <w:bCs/>
          </w:rPr>
          <w:t>beyan</w:t>
        </w:r>
      </w:hyperlink>
      <w:r w:rsidRPr="00AD37C0">
        <w:rPr>
          <w:b/>
          <w:bCs/>
        </w:rPr>
        <w:t> </w:t>
      </w:r>
      <w:r w:rsidRPr="00AD37C0">
        <w:t>(1 asıl);</w:t>
      </w:r>
    </w:p>
    <w:p w14:paraId="1689C645" w14:textId="77777777" w:rsidR="00AD37C0" w:rsidRPr="00AD37C0" w:rsidRDefault="00AD37C0" w:rsidP="00AD37C0">
      <w:pPr>
        <w:jc w:val="both"/>
      </w:pPr>
      <w:r w:rsidRPr="00AD37C0">
        <w:rPr>
          <w:b/>
          <w:bCs/>
        </w:rPr>
        <w:t>f)</w:t>
      </w:r>
      <w:r w:rsidRPr="00AD37C0">
        <w:t> Denetime tabi şirketlerde denetçi tarafından; diğer şirketlerde ise Yönetim Kurulu/Müdürler Kurulu tarafından onaylanmış </w:t>
      </w:r>
      <w:r w:rsidRPr="00AD37C0">
        <w:rPr>
          <w:b/>
          <w:bCs/>
        </w:rPr>
        <w:t>son bilanço</w:t>
      </w:r>
      <w:r w:rsidRPr="00AD37C0">
        <w:t> ve gerektiğinde ara bilanço ile bilanço için damga makbuzu (1 asıl)</w:t>
      </w:r>
    </w:p>
    <w:p w14:paraId="3E8810AB" w14:textId="77777777" w:rsidR="00AD37C0" w:rsidRPr="00AD37C0" w:rsidRDefault="00AD37C0" w:rsidP="00AD37C0">
      <w:pPr>
        <w:jc w:val="both"/>
      </w:pPr>
      <w:r w:rsidRPr="00AD37C0">
        <w:rPr>
          <w:b/>
          <w:bCs/>
        </w:rPr>
        <w:t>g)</w:t>
      </w:r>
      <w:r w:rsidRPr="00AD37C0">
        <w:t xml:space="preserve"> Bakanlık veya diğer </w:t>
      </w:r>
      <w:proofErr w:type="gramStart"/>
      <w:r w:rsidRPr="00AD37C0">
        <w:t>resmi</w:t>
      </w:r>
      <w:proofErr w:type="gramEnd"/>
      <w:r w:rsidRPr="00AD37C0">
        <w:t xml:space="preserve"> kurumların iznine veya uygun görüşüne tabi olunması halinde, bu izin veya uygun görüş yazısı</w:t>
      </w:r>
    </w:p>
    <w:p w14:paraId="04F45487" w14:textId="77777777" w:rsidR="00AD37C0" w:rsidRPr="00AD37C0" w:rsidRDefault="00AD37C0" w:rsidP="00AD37C0">
      <w:pPr>
        <w:jc w:val="both"/>
      </w:pPr>
      <w:r w:rsidRPr="00AD37C0">
        <w:rPr>
          <w:b/>
          <w:bCs/>
        </w:rPr>
        <w:t>ğ)</w:t>
      </w:r>
      <w:r w:rsidRPr="00AD37C0">
        <w:t> </w:t>
      </w:r>
      <w:hyperlink r:id="rId11" w:tgtFrame="_blank" w:history="1">
        <w:r w:rsidRPr="00AD37C0">
          <w:rPr>
            <w:rStyle w:val="Kpr"/>
            <w:b/>
            <w:bCs/>
          </w:rPr>
          <w:t>Alacaklılara çağrı ilanı</w:t>
        </w:r>
      </w:hyperlink>
      <w:r w:rsidRPr="00AD37C0">
        <w:rPr>
          <w:b/>
          <w:bCs/>
        </w:rPr>
        <w:t> </w:t>
      </w:r>
      <w:r w:rsidRPr="00AD37C0">
        <w:t xml:space="preserve">(1 asıl-1 fotokopi); Birleşmeye taraf olan şirketlerce, alacaklılara alacaklarının güvence altına alınmasını isteme hakkı tanınmasına ilişkin </w:t>
      </w:r>
      <w:proofErr w:type="spellStart"/>
      <w:r w:rsidRPr="00AD37C0">
        <w:t>örneğeuygun</w:t>
      </w:r>
      <w:proofErr w:type="spellEnd"/>
      <w:r w:rsidRPr="00AD37C0">
        <w:t xml:space="preserve">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(TTK – 157)</w:t>
      </w:r>
    </w:p>
    <w:p w14:paraId="2C5B81CE" w14:textId="77777777" w:rsidR="00AD37C0" w:rsidRPr="00AD37C0" w:rsidRDefault="00AD37C0" w:rsidP="00AD37C0">
      <w:pPr>
        <w:jc w:val="both"/>
      </w:pPr>
      <w:r w:rsidRPr="00AD37C0">
        <w:rPr>
          <w:b/>
          <w:bCs/>
        </w:rPr>
        <w:t>h)</w:t>
      </w:r>
      <w:r w:rsidRPr="00AD37C0">
        <w:t> </w:t>
      </w:r>
      <w:hyperlink r:id="rId12" w:tgtFrame="_blank" w:history="1">
        <w:r w:rsidRPr="00AD37C0">
          <w:rPr>
            <w:rStyle w:val="Kpr"/>
            <w:b/>
            <w:bCs/>
          </w:rPr>
          <w:t>Dilekçe</w:t>
        </w:r>
      </w:hyperlink>
    </w:p>
    <w:p w14:paraId="3040D28B"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D0"/>
    <w:rsid w:val="001E5433"/>
    <w:rsid w:val="00253C88"/>
    <w:rsid w:val="004955B9"/>
    <w:rsid w:val="005A0748"/>
    <w:rsid w:val="005F4EE4"/>
    <w:rsid w:val="005F625C"/>
    <w:rsid w:val="00AD37C0"/>
    <w:rsid w:val="00D95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949D5-C909-4363-B6DD-834EED31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D37C0"/>
    <w:rPr>
      <w:color w:val="0563C1" w:themeColor="hyperlink"/>
      <w:u w:val="single"/>
    </w:rPr>
  </w:style>
  <w:style w:type="character" w:styleId="zmlenmeyenBahsetme">
    <w:name w:val="Unresolved Mention"/>
    <w:basedOn w:val="VarsaylanParagrafYazTipi"/>
    <w:uiPriority w:val="99"/>
    <w:semiHidden/>
    <w:unhideWhenUsed/>
    <w:rsid w:val="00AD3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birlesme/sermayetadil-birlesme-devralan.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tescil-evraklari/birlesme/kolaylastirilmis-birlesme/birlesme-sozlesmesi-k_156_1.doc" TargetMode="External"/><Relationship Id="rId12" Type="http://schemas.openxmlformats.org/officeDocument/2006/relationships/hyperlink" Target="https://www.matso.org.tr/images/tescil-ve-uyelik/formlar/1-dilekc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olaganustugundemmkk-ltd.doc" TargetMode="External"/><Relationship Id="rId11" Type="http://schemas.openxmlformats.org/officeDocument/2006/relationships/hyperlink" Target="https://www.matso.org.tr/images/tescil-ve-uyelik/tescil-evraklari/birlesme/kolaylastirilmis-birlesme/devralan-alacaklilara-cagri-ilani.doc" TargetMode="External"/><Relationship Id="rId5" Type="http://schemas.openxmlformats.org/officeDocument/2006/relationships/hyperlink" Target="https://www.matso.org.tr/images/tescil-ve-uyelik/tescil-evraklari/vekaletname.docx" TargetMode="External"/><Relationship Id="rId10" Type="http://schemas.openxmlformats.org/officeDocument/2006/relationships/hyperlink" Target="https://www.matso.org.tr/images/tescil-ve-uyelik/tescil-evraklari/birlesme/kolaylastirilmis-birlesme/beyan.docx" TargetMode="External"/><Relationship Id="rId4" Type="http://schemas.openxmlformats.org/officeDocument/2006/relationships/hyperlink" Target="https://www.matso.org.tr/images/tescil-ve-uyelik/tescil-evraklari/limited-sirket/ltd-hazir-bulunanlar-listesi.doc" TargetMode="External"/><Relationship Id="rId9" Type="http://schemas.openxmlformats.org/officeDocument/2006/relationships/hyperlink" Target="https://www.matso.org.tr/images/tescil-ve-uyelik/tescil-evraklari/mali_musavir_raporlari/birlesme-malimusavir-raporu.doc"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2023-09-11T13:21:00Z</dcterms:created>
  <dcterms:modified xsi:type="dcterms:W3CDTF">2023-09-11T13:22:00Z</dcterms:modified>
</cp:coreProperties>
</file>